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E686" w14:textId="5901894A" w:rsidR="00B85E56" w:rsidRPr="009E37F5" w:rsidRDefault="002D604F">
      <w:pPr>
        <w:widowControl/>
        <w:overflowPunct/>
        <w:jc w:val="left"/>
        <w:textAlignment w:val="auto"/>
        <w:rPr>
          <w:rFonts w:hint="default"/>
          <w:b/>
          <w:bCs/>
          <w:color w:val="000000" w:themeColor="text1"/>
          <w:sz w:val="28"/>
          <w:szCs w:val="21"/>
        </w:rPr>
      </w:pPr>
      <w:r>
        <w:rPr>
          <w:b/>
          <w:bCs/>
          <w:noProof/>
          <w:color w:val="000000" w:themeColor="text1"/>
          <w:sz w:val="28"/>
          <w:szCs w:val="21"/>
        </w:rPr>
        <mc:AlternateContent>
          <mc:Choice Requires="wps">
            <w:drawing>
              <wp:anchor distT="0" distB="0" distL="114300" distR="114300" simplePos="0" relativeHeight="251663360" behindDoc="0" locked="0" layoutInCell="1" allowOverlap="1" wp14:anchorId="240063C3" wp14:editId="3337A624">
                <wp:simplePos x="0" y="0"/>
                <wp:positionH relativeFrom="column">
                  <wp:posOffset>5163820</wp:posOffset>
                </wp:positionH>
                <wp:positionV relativeFrom="paragraph">
                  <wp:posOffset>-557835</wp:posOffset>
                </wp:positionV>
                <wp:extent cx="91440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schemeClr val="tx1"/>
                          </a:solidFill>
                        </a:ln>
                      </wps:spPr>
                      <wps:txbx>
                        <w:txbxContent>
                          <w:p w14:paraId="5638CC81" w14:textId="6F604E0D" w:rsidR="004355BA" w:rsidRPr="00156624" w:rsidRDefault="004355BA" w:rsidP="004355BA">
                            <w:pPr>
                              <w:spacing w:line="0" w:lineRule="atLeast"/>
                              <w:jc w:val="center"/>
                              <w:rPr>
                                <w:rFonts w:hint="default"/>
                                <w:b/>
                                <w:bCs/>
                                <w:color w:val="auto"/>
                                <w:sz w:val="32"/>
                                <w:szCs w:val="22"/>
                              </w:rPr>
                            </w:pPr>
                            <w:r w:rsidRPr="00156624">
                              <w:rPr>
                                <w:b/>
                                <w:bCs/>
                                <w:color w:val="auto"/>
                                <w:sz w:val="32"/>
                                <w:szCs w:val="22"/>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063C3" id="_x0000_t202" coordsize="21600,21600" o:spt="202" path="m,l,21600r21600,l21600,xe">
                <v:stroke joinstyle="miter"/>
                <v:path gradientshapeok="t" o:connecttype="rect"/>
              </v:shapetype>
              <v:shape id="テキスト ボックス 3" o:spid="_x0000_s1026" type="#_x0000_t202" style="position:absolute;margin-left:406.6pt;margin-top:-43.9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" fillcolor="white [3201]" strokecolor="black [3213]" strokeweight=".5pt">
                <v:textbox>
                  <w:txbxContent>
                    <w:p w14:paraId="5638CC81" w14:textId="6F604E0D" w:rsidR="004355BA" w:rsidRPr="00156624" w:rsidRDefault="004355BA" w:rsidP="004355BA">
                      <w:pPr>
                        <w:spacing w:line="0" w:lineRule="atLeast"/>
                        <w:jc w:val="center"/>
                        <w:rPr>
                          <w:rFonts w:hint="default"/>
                          <w:b/>
                          <w:bCs/>
                          <w:color w:val="auto"/>
                          <w:sz w:val="32"/>
                          <w:szCs w:val="22"/>
                        </w:rPr>
                      </w:pPr>
                      <w:r w:rsidRPr="00156624">
                        <w:rPr>
                          <w:b/>
                          <w:bCs/>
                          <w:color w:val="auto"/>
                          <w:sz w:val="32"/>
                          <w:szCs w:val="22"/>
                        </w:rPr>
                        <w:t>別紙１</w:t>
                      </w:r>
                    </w:p>
                  </w:txbxContent>
                </v:textbox>
              </v:shape>
            </w:pict>
          </mc:Fallback>
        </mc:AlternateContent>
      </w:r>
      <w:r w:rsidR="00B85E56" w:rsidRPr="009E37F5">
        <w:rPr>
          <w:b/>
          <w:bCs/>
          <w:color w:val="000000" w:themeColor="text1"/>
          <w:sz w:val="28"/>
          <w:szCs w:val="21"/>
        </w:rPr>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DA13F8" w:rsidRPr="00B85E56" w14:paraId="33C3FD05" w14:textId="77777777" w:rsidTr="00410206">
        <w:trPr>
          <w:trHeight w:val="369"/>
        </w:trPr>
        <w:tc>
          <w:tcPr>
            <w:tcW w:w="1825" w:type="dxa"/>
            <w:noWrap/>
            <w:hideMark/>
          </w:tcPr>
          <w:p w14:paraId="70364C9E" w14:textId="77777777" w:rsidR="00DA13F8" w:rsidRPr="00B85E56" w:rsidRDefault="00DA13F8" w:rsidP="00410206">
            <w:pPr>
              <w:ind w:left="242" w:hanging="242"/>
              <w:jc w:val="center"/>
              <w:rPr>
                <w:rFonts w:hint="default"/>
                <w:color w:val="000000" w:themeColor="text1"/>
              </w:rPr>
            </w:pPr>
            <w:r w:rsidRPr="00B85E56">
              <w:rPr>
                <w:color w:val="000000" w:themeColor="text1"/>
              </w:rPr>
              <w:t>項目</w:t>
            </w:r>
          </w:p>
        </w:tc>
        <w:tc>
          <w:tcPr>
            <w:tcW w:w="4691" w:type="dxa"/>
            <w:noWrap/>
            <w:hideMark/>
          </w:tcPr>
          <w:p w14:paraId="6E263A3D" w14:textId="77777777" w:rsidR="00DA13F8" w:rsidRPr="00B85E56" w:rsidRDefault="00DA13F8" w:rsidP="00410206">
            <w:pPr>
              <w:ind w:left="242" w:hanging="242"/>
              <w:jc w:val="center"/>
              <w:rPr>
                <w:rFonts w:hint="default"/>
                <w:color w:val="000000" w:themeColor="text1"/>
              </w:rPr>
            </w:pPr>
            <w:r w:rsidRPr="00B85E56">
              <w:rPr>
                <w:color w:val="000000" w:themeColor="text1"/>
              </w:rPr>
              <w:t>内訳</w:t>
            </w:r>
          </w:p>
        </w:tc>
        <w:tc>
          <w:tcPr>
            <w:tcW w:w="2835" w:type="dxa"/>
            <w:noWrap/>
            <w:hideMark/>
          </w:tcPr>
          <w:p w14:paraId="4B952547" w14:textId="77777777" w:rsidR="00DA13F8" w:rsidRPr="00B85E56" w:rsidRDefault="00DA13F8" w:rsidP="00410206">
            <w:pPr>
              <w:ind w:left="242" w:hanging="242"/>
              <w:jc w:val="center"/>
              <w:rPr>
                <w:rFonts w:hint="default"/>
                <w:color w:val="000000" w:themeColor="text1"/>
              </w:rPr>
            </w:pPr>
            <w:r w:rsidRPr="00B85E56">
              <w:rPr>
                <w:color w:val="000000" w:themeColor="text1"/>
              </w:rPr>
              <w:t>割増率</w:t>
            </w:r>
          </w:p>
        </w:tc>
      </w:tr>
      <w:tr w:rsidR="00DA13F8" w:rsidRPr="00B85E56" w14:paraId="062EE14F" w14:textId="77777777" w:rsidTr="00410206">
        <w:trPr>
          <w:trHeight w:val="1736"/>
        </w:trPr>
        <w:tc>
          <w:tcPr>
            <w:tcW w:w="1825" w:type="dxa"/>
            <w:noWrap/>
            <w:hideMark/>
          </w:tcPr>
          <w:p w14:paraId="00CE75B2" w14:textId="77777777" w:rsidR="00DA13F8" w:rsidRPr="00B85E56" w:rsidRDefault="00DA13F8" w:rsidP="00410206">
            <w:pPr>
              <w:ind w:left="242" w:hanging="242"/>
              <w:rPr>
                <w:rFonts w:hint="default"/>
                <w:color w:val="000000" w:themeColor="text1"/>
              </w:rPr>
            </w:pPr>
            <w:r w:rsidRPr="00B85E56">
              <w:rPr>
                <w:color w:val="000000" w:themeColor="text1"/>
              </w:rPr>
              <w:t>易　損　品</w:t>
            </w:r>
          </w:p>
        </w:tc>
        <w:tc>
          <w:tcPr>
            <w:tcW w:w="4691" w:type="dxa"/>
            <w:vAlign w:val="center"/>
            <w:hideMark/>
          </w:tcPr>
          <w:p w14:paraId="0B85EF14" w14:textId="77777777" w:rsidR="00DA13F8" w:rsidRPr="00B85E56" w:rsidRDefault="00DA13F8" w:rsidP="00410206">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2C319BB3" w14:textId="021C959B" w:rsidR="00DA13F8" w:rsidRPr="00B85E56" w:rsidRDefault="00DA13F8" w:rsidP="00DA13F8">
            <w:pPr>
              <w:ind w:firstLineChars="100" w:firstLine="241"/>
              <w:rPr>
                <w:rFonts w:hint="default"/>
                <w:color w:val="000000" w:themeColor="text1"/>
              </w:rPr>
            </w:pPr>
            <w:r w:rsidRPr="00B85E56">
              <w:rPr>
                <w:color w:val="000000" w:themeColor="text1"/>
              </w:rPr>
              <w:t>割以上の臨時の約束による。</w:t>
            </w:r>
          </w:p>
        </w:tc>
      </w:tr>
      <w:tr w:rsidR="00DA13F8" w:rsidRPr="00B85E56" w14:paraId="210D7492" w14:textId="77777777" w:rsidTr="00410206">
        <w:trPr>
          <w:trHeight w:val="1056"/>
        </w:trPr>
        <w:tc>
          <w:tcPr>
            <w:tcW w:w="1825" w:type="dxa"/>
            <w:vMerge w:val="restart"/>
            <w:noWrap/>
            <w:hideMark/>
          </w:tcPr>
          <w:p w14:paraId="4F86432A" w14:textId="77777777" w:rsidR="00DA13F8" w:rsidRPr="00B85E56" w:rsidRDefault="00DA13F8" w:rsidP="00410206">
            <w:pPr>
              <w:ind w:left="242" w:hanging="242"/>
              <w:rPr>
                <w:rFonts w:hint="default"/>
                <w:color w:val="000000" w:themeColor="text1"/>
              </w:rPr>
            </w:pPr>
            <w:r w:rsidRPr="00B85E56">
              <w:rPr>
                <w:color w:val="000000" w:themeColor="text1"/>
              </w:rPr>
              <w:t>危　険　品</w:t>
            </w:r>
          </w:p>
        </w:tc>
        <w:tc>
          <w:tcPr>
            <w:tcW w:w="4691" w:type="dxa"/>
            <w:vAlign w:val="center"/>
            <w:hideMark/>
          </w:tcPr>
          <w:p w14:paraId="6CCB91F0" w14:textId="77777777" w:rsidR="00DA13F8" w:rsidRPr="00B85E56" w:rsidRDefault="00DA13F8" w:rsidP="00410206">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58AA8717" w14:textId="74C35347" w:rsidR="00DA13F8" w:rsidRPr="00B85E56" w:rsidRDefault="00DA13F8" w:rsidP="00DA13F8">
            <w:pPr>
              <w:ind w:firstLineChars="100" w:firstLine="241"/>
              <w:rPr>
                <w:rFonts w:hint="default"/>
                <w:color w:val="000000" w:themeColor="text1"/>
              </w:rPr>
            </w:pPr>
            <w:r w:rsidRPr="00B85E56">
              <w:rPr>
                <w:color w:val="000000" w:themeColor="text1"/>
              </w:rPr>
              <w:t>割以上の臨時の約束による。ただし特定毒物については，</w:t>
            </w:r>
            <w:r>
              <w:rPr>
                <w:color w:val="000000" w:themeColor="text1"/>
              </w:rPr>
              <w:t xml:space="preserve">　</w:t>
            </w:r>
            <w:r w:rsidRPr="00B85E56">
              <w:rPr>
                <w:color w:val="000000" w:themeColor="text1"/>
              </w:rPr>
              <w:t>割以上の臨時の約束による。</w:t>
            </w:r>
          </w:p>
        </w:tc>
      </w:tr>
      <w:tr w:rsidR="00DA13F8" w:rsidRPr="00B85E56" w14:paraId="4FD7652A" w14:textId="77777777" w:rsidTr="00410206">
        <w:trPr>
          <w:trHeight w:val="496"/>
        </w:trPr>
        <w:tc>
          <w:tcPr>
            <w:tcW w:w="1825" w:type="dxa"/>
            <w:vMerge/>
            <w:hideMark/>
          </w:tcPr>
          <w:p w14:paraId="1C3DB825" w14:textId="77777777" w:rsidR="00DA13F8" w:rsidRPr="00B85E56" w:rsidRDefault="00DA13F8" w:rsidP="00410206">
            <w:pPr>
              <w:ind w:left="242" w:hanging="242"/>
              <w:rPr>
                <w:rFonts w:hint="default"/>
                <w:color w:val="000000" w:themeColor="text1"/>
              </w:rPr>
            </w:pPr>
          </w:p>
        </w:tc>
        <w:tc>
          <w:tcPr>
            <w:tcW w:w="4691" w:type="dxa"/>
            <w:hideMark/>
          </w:tcPr>
          <w:p w14:paraId="06CE1247" w14:textId="77777777" w:rsidR="00DA13F8" w:rsidRPr="00B85E56" w:rsidRDefault="00DA13F8" w:rsidP="0041020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2A9FCF10" w14:textId="045EC35B" w:rsidR="00DA13F8" w:rsidRPr="00B85E56" w:rsidRDefault="00DA13F8" w:rsidP="00DA13F8">
            <w:pPr>
              <w:ind w:firstLineChars="100" w:firstLine="241"/>
              <w:rPr>
                <w:rFonts w:hint="default"/>
                <w:color w:val="000000" w:themeColor="text1"/>
              </w:rPr>
            </w:pPr>
            <w:r w:rsidRPr="00B85E56">
              <w:rPr>
                <w:color w:val="000000" w:themeColor="text1"/>
              </w:rPr>
              <w:t>割以上の臨時の約束による。</w:t>
            </w:r>
          </w:p>
        </w:tc>
      </w:tr>
      <w:tr w:rsidR="00DA13F8" w:rsidRPr="00B85E56" w14:paraId="25A2AB9F" w14:textId="77777777" w:rsidTr="00410206">
        <w:trPr>
          <w:trHeight w:val="345"/>
        </w:trPr>
        <w:tc>
          <w:tcPr>
            <w:tcW w:w="1825" w:type="dxa"/>
            <w:vMerge w:val="restart"/>
            <w:noWrap/>
            <w:hideMark/>
          </w:tcPr>
          <w:p w14:paraId="1550D99F" w14:textId="77777777" w:rsidR="00DA13F8" w:rsidRPr="00B85E56" w:rsidRDefault="00DA13F8" w:rsidP="00410206">
            <w:pPr>
              <w:ind w:left="242" w:hanging="242"/>
              <w:rPr>
                <w:rFonts w:hint="default"/>
                <w:color w:val="000000" w:themeColor="text1"/>
              </w:rPr>
            </w:pPr>
            <w:r w:rsidRPr="00B85E56">
              <w:rPr>
                <w:color w:val="000000" w:themeColor="text1"/>
              </w:rPr>
              <w:t>特 殊 物 件</w:t>
            </w:r>
          </w:p>
        </w:tc>
        <w:tc>
          <w:tcPr>
            <w:tcW w:w="4691" w:type="dxa"/>
            <w:noWrap/>
            <w:hideMark/>
          </w:tcPr>
          <w:p w14:paraId="59B968AD" w14:textId="77777777" w:rsidR="00DA13F8" w:rsidRPr="00B85E56" w:rsidRDefault="00DA13F8" w:rsidP="00410206">
            <w:pPr>
              <w:rPr>
                <w:rFonts w:hint="default"/>
                <w:color w:val="000000" w:themeColor="text1"/>
              </w:rPr>
            </w:pPr>
            <w:r w:rsidRPr="00B85E56">
              <w:rPr>
                <w:color w:val="000000" w:themeColor="text1"/>
              </w:rPr>
              <w:t>１．引越荷物，生きた動物，鮮魚介類</w:t>
            </w:r>
          </w:p>
        </w:tc>
        <w:tc>
          <w:tcPr>
            <w:tcW w:w="2835" w:type="dxa"/>
            <w:noWrap/>
            <w:hideMark/>
          </w:tcPr>
          <w:p w14:paraId="38F18C5D" w14:textId="3F55E11D" w:rsidR="00DA13F8" w:rsidRPr="00B85E56" w:rsidRDefault="00DA13F8" w:rsidP="00410206">
            <w:pPr>
              <w:rPr>
                <w:rFonts w:hint="default"/>
                <w:color w:val="000000" w:themeColor="text1"/>
              </w:rPr>
            </w:pPr>
            <w:r>
              <w:rPr>
                <w:color w:val="000000" w:themeColor="text1"/>
              </w:rPr>
              <w:t xml:space="preserve">　</w:t>
            </w:r>
            <w:r w:rsidRPr="00B85E56">
              <w:rPr>
                <w:color w:val="000000" w:themeColor="text1"/>
              </w:rPr>
              <w:t>割</w:t>
            </w:r>
          </w:p>
        </w:tc>
      </w:tr>
      <w:tr w:rsidR="00DA13F8" w:rsidRPr="00B85E56" w14:paraId="610713B6" w14:textId="77777777" w:rsidTr="00410206">
        <w:trPr>
          <w:trHeight w:val="345"/>
        </w:trPr>
        <w:tc>
          <w:tcPr>
            <w:tcW w:w="1825" w:type="dxa"/>
            <w:vMerge/>
            <w:hideMark/>
          </w:tcPr>
          <w:p w14:paraId="6C9EB273" w14:textId="77777777" w:rsidR="00DA13F8" w:rsidRPr="00B85E56" w:rsidRDefault="00DA13F8" w:rsidP="00410206">
            <w:pPr>
              <w:ind w:left="242" w:hanging="242"/>
              <w:rPr>
                <w:rFonts w:hint="default"/>
                <w:color w:val="000000" w:themeColor="text1"/>
              </w:rPr>
            </w:pPr>
          </w:p>
        </w:tc>
        <w:tc>
          <w:tcPr>
            <w:tcW w:w="4691" w:type="dxa"/>
            <w:noWrap/>
            <w:hideMark/>
          </w:tcPr>
          <w:p w14:paraId="1F30CEC1" w14:textId="77777777" w:rsidR="00DA13F8" w:rsidRPr="00B85E56" w:rsidRDefault="00DA13F8" w:rsidP="00410206">
            <w:pPr>
              <w:rPr>
                <w:rFonts w:hint="default"/>
                <w:color w:val="000000" w:themeColor="text1"/>
              </w:rPr>
            </w:pPr>
            <w:r w:rsidRPr="00B85E56">
              <w:rPr>
                <w:color w:val="000000" w:themeColor="text1"/>
              </w:rPr>
              <w:t>２．屍　体</w:t>
            </w:r>
          </w:p>
        </w:tc>
        <w:tc>
          <w:tcPr>
            <w:tcW w:w="2835" w:type="dxa"/>
            <w:noWrap/>
            <w:hideMark/>
          </w:tcPr>
          <w:p w14:paraId="2E788806" w14:textId="7BFB2271" w:rsidR="00DA13F8" w:rsidRPr="00B85E56" w:rsidRDefault="00DA13F8" w:rsidP="00410206">
            <w:pPr>
              <w:rPr>
                <w:rFonts w:hint="default"/>
                <w:color w:val="000000" w:themeColor="text1"/>
              </w:rPr>
            </w:pPr>
            <w:r>
              <w:rPr>
                <w:color w:val="000000" w:themeColor="text1"/>
              </w:rPr>
              <w:t xml:space="preserve">　</w:t>
            </w:r>
            <w:r w:rsidRPr="00B85E56">
              <w:rPr>
                <w:color w:val="000000" w:themeColor="text1"/>
              </w:rPr>
              <w:t>割</w:t>
            </w:r>
          </w:p>
        </w:tc>
      </w:tr>
      <w:tr w:rsidR="00DA13F8" w:rsidRPr="00B85E56" w14:paraId="2F2200C9" w14:textId="77777777" w:rsidTr="00410206">
        <w:trPr>
          <w:trHeight w:val="473"/>
        </w:trPr>
        <w:tc>
          <w:tcPr>
            <w:tcW w:w="1825" w:type="dxa"/>
            <w:noWrap/>
            <w:hideMark/>
          </w:tcPr>
          <w:p w14:paraId="678C1C89" w14:textId="77777777" w:rsidR="00DA13F8" w:rsidRPr="00B85E56" w:rsidRDefault="00DA13F8" w:rsidP="00410206">
            <w:pPr>
              <w:ind w:left="242" w:hanging="242"/>
              <w:rPr>
                <w:rFonts w:hint="default"/>
                <w:color w:val="000000" w:themeColor="text1"/>
              </w:rPr>
            </w:pPr>
            <w:r w:rsidRPr="00B85E56">
              <w:rPr>
                <w:color w:val="000000" w:themeColor="text1"/>
              </w:rPr>
              <w:t>汚 わ い 品</w:t>
            </w:r>
          </w:p>
        </w:tc>
        <w:tc>
          <w:tcPr>
            <w:tcW w:w="4691" w:type="dxa"/>
            <w:hideMark/>
          </w:tcPr>
          <w:p w14:paraId="052F916F" w14:textId="77777777" w:rsidR="00DA13F8" w:rsidRPr="00B85E56" w:rsidRDefault="00DA13F8" w:rsidP="0041020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0CEB04C0" w14:textId="06A0BE61" w:rsidR="00DA13F8" w:rsidRPr="00B85E56" w:rsidRDefault="00DA13F8" w:rsidP="00410206">
            <w:pPr>
              <w:rPr>
                <w:rFonts w:hint="default"/>
                <w:color w:val="000000" w:themeColor="text1"/>
              </w:rPr>
            </w:pPr>
            <w:r>
              <w:rPr>
                <w:color w:val="000000" w:themeColor="text1"/>
              </w:rPr>
              <w:t xml:space="preserve">　</w:t>
            </w:r>
            <w:r w:rsidRPr="00B85E56">
              <w:rPr>
                <w:color w:val="000000" w:themeColor="text1"/>
              </w:rPr>
              <w:t>割</w:t>
            </w:r>
          </w:p>
        </w:tc>
      </w:tr>
      <w:tr w:rsidR="00DA13F8" w:rsidRPr="00B85E56" w14:paraId="37B4E46F" w14:textId="77777777" w:rsidTr="00410206">
        <w:trPr>
          <w:trHeight w:val="484"/>
        </w:trPr>
        <w:tc>
          <w:tcPr>
            <w:tcW w:w="1825" w:type="dxa"/>
            <w:noWrap/>
            <w:hideMark/>
          </w:tcPr>
          <w:p w14:paraId="4684D9FD" w14:textId="77777777" w:rsidR="00DA13F8" w:rsidRPr="00B85E56" w:rsidRDefault="00DA13F8" w:rsidP="00410206">
            <w:pPr>
              <w:ind w:left="242" w:hanging="242"/>
              <w:rPr>
                <w:rFonts w:hint="default"/>
                <w:color w:val="000000" w:themeColor="text1"/>
              </w:rPr>
            </w:pPr>
            <w:r w:rsidRPr="00B85E56">
              <w:rPr>
                <w:color w:val="000000" w:themeColor="text1"/>
              </w:rPr>
              <w:t>貴重品，高価品</w:t>
            </w:r>
          </w:p>
        </w:tc>
        <w:tc>
          <w:tcPr>
            <w:tcW w:w="4691" w:type="dxa"/>
            <w:hideMark/>
          </w:tcPr>
          <w:p w14:paraId="71AB96E0" w14:textId="77777777" w:rsidR="00DA13F8" w:rsidRPr="00B85E56" w:rsidRDefault="00DA13F8" w:rsidP="0041020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EC7F2A7" w14:textId="5FB43F44" w:rsidR="00DA13F8" w:rsidRPr="00B85E56" w:rsidRDefault="00DA13F8" w:rsidP="00DA13F8">
            <w:pPr>
              <w:ind w:firstLineChars="100" w:firstLine="241"/>
              <w:rPr>
                <w:rFonts w:hint="default"/>
                <w:color w:val="000000" w:themeColor="text1"/>
              </w:rPr>
            </w:pPr>
            <w:r w:rsidRPr="00B85E56">
              <w:rPr>
                <w:color w:val="000000" w:themeColor="text1"/>
              </w:rPr>
              <w:t>割以上の臨時の約束による。</w:t>
            </w:r>
          </w:p>
        </w:tc>
      </w:tr>
      <w:tr w:rsidR="00DA13F8" w:rsidRPr="00B85E56" w14:paraId="0F0B0682" w14:textId="77777777" w:rsidTr="00410206">
        <w:trPr>
          <w:trHeight w:val="737"/>
        </w:trPr>
        <w:tc>
          <w:tcPr>
            <w:tcW w:w="1825" w:type="dxa"/>
            <w:noWrap/>
          </w:tcPr>
          <w:p w14:paraId="31AC4227" w14:textId="77777777" w:rsidR="00DA13F8" w:rsidRPr="00B85E56" w:rsidRDefault="00DA13F8" w:rsidP="00410206">
            <w:pPr>
              <w:ind w:left="242" w:hanging="242"/>
              <w:rPr>
                <w:rFonts w:hint="default"/>
                <w:color w:val="000000" w:themeColor="text1"/>
              </w:rPr>
            </w:pPr>
          </w:p>
        </w:tc>
        <w:tc>
          <w:tcPr>
            <w:tcW w:w="4691" w:type="dxa"/>
          </w:tcPr>
          <w:p w14:paraId="3872A51D" w14:textId="77777777" w:rsidR="00DA13F8" w:rsidRPr="00B85E56" w:rsidRDefault="00DA13F8" w:rsidP="00410206">
            <w:pPr>
              <w:rPr>
                <w:rFonts w:hint="default"/>
                <w:color w:val="000000" w:themeColor="text1"/>
              </w:rPr>
            </w:pPr>
          </w:p>
        </w:tc>
        <w:tc>
          <w:tcPr>
            <w:tcW w:w="2835" w:type="dxa"/>
          </w:tcPr>
          <w:p w14:paraId="2135264C" w14:textId="77777777" w:rsidR="00DA13F8" w:rsidRPr="006076CA" w:rsidRDefault="00DA13F8" w:rsidP="00410206">
            <w:pPr>
              <w:rPr>
                <w:rFonts w:hint="default"/>
                <w:color w:val="000000" w:themeColor="text1"/>
                <w:u w:val="single"/>
                <w:shd w:val="pct15" w:color="auto" w:fill="FFFFFF"/>
              </w:rPr>
            </w:pPr>
          </w:p>
        </w:tc>
      </w:tr>
      <w:tr w:rsidR="00DA13F8" w:rsidRPr="00B85E56" w14:paraId="145C663C" w14:textId="77777777" w:rsidTr="00410206">
        <w:trPr>
          <w:trHeight w:val="737"/>
        </w:trPr>
        <w:tc>
          <w:tcPr>
            <w:tcW w:w="1825" w:type="dxa"/>
            <w:noWrap/>
          </w:tcPr>
          <w:p w14:paraId="350554FC" w14:textId="77777777" w:rsidR="00DA13F8" w:rsidRPr="00B85E56" w:rsidRDefault="00DA13F8" w:rsidP="00410206">
            <w:pPr>
              <w:ind w:left="242" w:hanging="242"/>
              <w:rPr>
                <w:rFonts w:hint="default"/>
                <w:color w:val="000000" w:themeColor="text1"/>
              </w:rPr>
            </w:pPr>
          </w:p>
        </w:tc>
        <w:tc>
          <w:tcPr>
            <w:tcW w:w="4691" w:type="dxa"/>
          </w:tcPr>
          <w:p w14:paraId="289A2463" w14:textId="77777777" w:rsidR="00DA13F8" w:rsidRPr="00B85E56" w:rsidRDefault="00DA13F8" w:rsidP="00410206">
            <w:pPr>
              <w:rPr>
                <w:rFonts w:hint="default"/>
                <w:color w:val="000000" w:themeColor="text1"/>
              </w:rPr>
            </w:pPr>
          </w:p>
        </w:tc>
        <w:tc>
          <w:tcPr>
            <w:tcW w:w="2835" w:type="dxa"/>
          </w:tcPr>
          <w:p w14:paraId="3C729F77" w14:textId="77777777" w:rsidR="00DA13F8" w:rsidRPr="00FD1A84" w:rsidRDefault="00DA13F8" w:rsidP="00410206">
            <w:pPr>
              <w:rPr>
                <w:rFonts w:hint="default"/>
                <w:color w:val="000000" w:themeColor="text1"/>
                <w:u w:val="single"/>
                <w:shd w:val="pct15" w:color="auto" w:fill="FFFFFF"/>
              </w:rPr>
            </w:pPr>
          </w:p>
        </w:tc>
      </w:tr>
      <w:tr w:rsidR="00DA13F8" w:rsidRPr="00B85E56" w14:paraId="55ADC13E" w14:textId="77777777" w:rsidTr="00410206">
        <w:trPr>
          <w:trHeight w:val="737"/>
        </w:trPr>
        <w:tc>
          <w:tcPr>
            <w:tcW w:w="1825" w:type="dxa"/>
            <w:noWrap/>
          </w:tcPr>
          <w:p w14:paraId="37CAC2A5" w14:textId="77777777" w:rsidR="00DA13F8" w:rsidRPr="00B85E56" w:rsidRDefault="00DA13F8" w:rsidP="00410206">
            <w:pPr>
              <w:ind w:left="242" w:hanging="242"/>
              <w:rPr>
                <w:rFonts w:hint="default"/>
                <w:color w:val="000000" w:themeColor="text1"/>
              </w:rPr>
            </w:pPr>
          </w:p>
        </w:tc>
        <w:tc>
          <w:tcPr>
            <w:tcW w:w="4691" w:type="dxa"/>
          </w:tcPr>
          <w:p w14:paraId="789A0C47" w14:textId="77777777" w:rsidR="00DA13F8" w:rsidRPr="00B85E56" w:rsidRDefault="00DA13F8" w:rsidP="00410206">
            <w:pPr>
              <w:rPr>
                <w:rFonts w:hint="default"/>
                <w:color w:val="000000" w:themeColor="text1"/>
              </w:rPr>
            </w:pPr>
          </w:p>
        </w:tc>
        <w:tc>
          <w:tcPr>
            <w:tcW w:w="2835" w:type="dxa"/>
          </w:tcPr>
          <w:p w14:paraId="48D605EA" w14:textId="77777777" w:rsidR="00DA13F8" w:rsidRPr="00FD1A84" w:rsidRDefault="00DA13F8" w:rsidP="00410206">
            <w:pPr>
              <w:rPr>
                <w:rFonts w:hint="default"/>
                <w:color w:val="000000" w:themeColor="text1"/>
                <w:u w:val="single"/>
                <w:shd w:val="pct15" w:color="auto" w:fill="FFFFFF"/>
              </w:rPr>
            </w:pPr>
          </w:p>
        </w:tc>
      </w:tr>
    </w:tbl>
    <w:p w14:paraId="6E9ECB85" w14:textId="2444B3EA" w:rsidR="002406CE" w:rsidRPr="00DA13F8"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DA13F8" w14:paraId="7770D647" w14:textId="77777777" w:rsidTr="00410206">
        <w:tc>
          <w:tcPr>
            <w:tcW w:w="6521" w:type="dxa"/>
          </w:tcPr>
          <w:p w14:paraId="62E131E6" w14:textId="18800297" w:rsidR="00DA13F8" w:rsidRDefault="00DA13F8" w:rsidP="00410206">
            <w:pPr>
              <w:rPr>
                <w:rFonts w:hint="default"/>
                <w:color w:val="000000" w:themeColor="text1"/>
              </w:rPr>
            </w:pPr>
            <w:r w:rsidRPr="00B85E56">
              <w:rPr>
                <w:color w:val="000000" w:themeColor="text1"/>
              </w:rPr>
              <w:t>１個の長さが荷台の長さにその長さの</w:t>
            </w:r>
            <w:r>
              <w:rPr>
                <w:color w:val="000000" w:themeColor="text1"/>
              </w:rPr>
              <w:t xml:space="preserve">　</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7444334C" w14:textId="01F017DA" w:rsidR="00DA13F8" w:rsidRDefault="00DA13F8" w:rsidP="00DA13F8">
            <w:pPr>
              <w:ind w:firstLineChars="100" w:firstLine="241"/>
              <w:rPr>
                <w:rFonts w:hint="default"/>
                <w:color w:val="000000" w:themeColor="text1"/>
              </w:rPr>
            </w:pPr>
            <w:r w:rsidRPr="00B85E56">
              <w:rPr>
                <w:color w:val="000000" w:themeColor="text1"/>
              </w:rPr>
              <w:t>割以上の臨時の約束による。</w:t>
            </w:r>
          </w:p>
        </w:tc>
      </w:tr>
      <w:tr w:rsidR="00DA13F8" w14:paraId="12DFC3DE" w14:textId="77777777" w:rsidTr="00410206">
        <w:trPr>
          <w:trHeight w:val="850"/>
        </w:trPr>
        <w:tc>
          <w:tcPr>
            <w:tcW w:w="6521" w:type="dxa"/>
          </w:tcPr>
          <w:p w14:paraId="3ED962BF" w14:textId="77777777" w:rsidR="00DA13F8" w:rsidRPr="00B85E56" w:rsidRDefault="00DA13F8" w:rsidP="00410206">
            <w:pPr>
              <w:rPr>
                <w:rFonts w:hint="default"/>
                <w:color w:val="000000" w:themeColor="text1"/>
              </w:rPr>
            </w:pPr>
          </w:p>
        </w:tc>
        <w:tc>
          <w:tcPr>
            <w:tcW w:w="2886" w:type="dxa"/>
          </w:tcPr>
          <w:p w14:paraId="34AE0417" w14:textId="77777777" w:rsidR="00DA13F8" w:rsidRPr="00FD1A84" w:rsidRDefault="00DA13F8" w:rsidP="00410206">
            <w:pPr>
              <w:rPr>
                <w:rFonts w:hint="default"/>
                <w:color w:val="000000" w:themeColor="text1"/>
                <w:u w:val="single"/>
                <w:shd w:val="pct15" w:color="auto" w:fill="FFFFFF"/>
              </w:rPr>
            </w:pPr>
          </w:p>
        </w:tc>
      </w:tr>
    </w:tbl>
    <w:p w14:paraId="1BAF872B" w14:textId="343686BF"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58FB7D7F" w:rsidR="009E37F5" w:rsidRDefault="009E37F5" w:rsidP="00156624">
            <w:pPr>
              <w:ind w:firstLineChars="100" w:firstLine="241"/>
              <w:rPr>
                <w:rFonts w:hint="default"/>
                <w:color w:val="000000" w:themeColor="text1"/>
              </w:rPr>
            </w:pPr>
            <w:r w:rsidRPr="00B85E56">
              <w:rPr>
                <w:color w:val="000000" w:themeColor="text1"/>
              </w:rPr>
              <w:t>割</w:t>
            </w:r>
          </w:p>
        </w:tc>
      </w:tr>
    </w:tbl>
    <w:p w14:paraId="38CD344D" w14:textId="77777777" w:rsidR="009E37F5" w:rsidRDefault="009E37F5" w:rsidP="00B85E56">
      <w:pPr>
        <w:ind w:left="242" w:hanging="242"/>
        <w:rPr>
          <w:rFonts w:hint="default"/>
          <w:color w:val="000000" w:themeColor="text1"/>
        </w:rPr>
      </w:pPr>
    </w:p>
    <w:p w14:paraId="270C1C6A" w14:textId="767670AB" w:rsidR="00B85E56" w:rsidRDefault="00B85E56" w:rsidP="00B85E56">
      <w:pPr>
        <w:ind w:left="242" w:hanging="242"/>
        <w:rPr>
          <w:rFonts w:hint="default"/>
          <w:color w:val="000000" w:themeColor="text1"/>
        </w:rPr>
      </w:pPr>
      <w:r>
        <w:rPr>
          <w:color w:val="000000" w:themeColor="text1"/>
        </w:rPr>
        <w:t>４．冬季割増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1DE3A4BA" w:rsidR="00B85E56" w:rsidRPr="00B85E56" w:rsidRDefault="00156624" w:rsidP="00EB74FF">
            <w:pPr>
              <w:ind w:left="242" w:hanging="242"/>
              <w:jc w:val="center"/>
              <w:rPr>
                <w:rFonts w:hint="default"/>
                <w:color w:val="000000" w:themeColor="text1"/>
              </w:rPr>
            </w:pPr>
            <w:r>
              <w:rPr>
                <w:color w:val="000000" w:themeColor="text1"/>
              </w:rPr>
              <w:t xml:space="preserve"> </w:t>
            </w:r>
            <w:r>
              <w:rPr>
                <w:rFonts w:hint="default"/>
                <w:color w:val="000000" w:themeColor="text1"/>
              </w:rPr>
              <w:t xml:space="preserve"> </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7CBE6BF7" w:rsidR="00B85E56" w:rsidRPr="00B85E56" w:rsidRDefault="00156624" w:rsidP="00EB74FF">
            <w:pPr>
              <w:ind w:left="242" w:hanging="242"/>
              <w:jc w:val="center"/>
              <w:rPr>
                <w:rFonts w:hint="default"/>
                <w:color w:val="000000" w:themeColor="text1"/>
              </w:rPr>
            </w:pPr>
            <w:r>
              <w:rPr>
                <w:color w:val="000000" w:themeColor="text1"/>
              </w:rPr>
              <w:t xml:space="preserve"> </w:t>
            </w:r>
            <w:r>
              <w:rPr>
                <w:rFonts w:hint="default"/>
                <w:color w:val="000000" w:themeColor="text1"/>
              </w:rPr>
              <w:t xml:space="preserve"> </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DF7AECA"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w:t>
      </w:r>
      <w:r w:rsidR="0063756F">
        <w:rPr>
          <w:color w:val="000000" w:themeColor="text1"/>
        </w:rPr>
        <w:t>料</w:t>
      </w:r>
    </w:p>
    <w:tbl>
      <w:tblPr>
        <w:tblStyle w:val="ae"/>
        <w:tblW w:w="9350" w:type="dxa"/>
        <w:tblLook w:val="04A0" w:firstRow="1" w:lastRow="0" w:firstColumn="1" w:lastColumn="0" w:noHBand="0" w:noVBand="1"/>
      </w:tblPr>
      <w:tblGrid>
        <w:gridCol w:w="2721"/>
        <w:gridCol w:w="1599"/>
        <w:gridCol w:w="1697"/>
        <w:gridCol w:w="1563"/>
        <w:gridCol w:w="1770"/>
      </w:tblGrid>
      <w:tr w:rsidR="00DA13F8" w:rsidRPr="00B85E56" w14:paraId="3062FCFF" w14:textId="77777777" w:rsidTr="00410206">
        <w:trPr>
          <w:trHeight w:val="915"/>
        </w:trPr>
        <w:tc>
          <w:tcPr>
            <w:tcW w:w="2721" w:type="dxa"/>
            <w:tcBorders>
              <w:tl2br w:val="single" w:sz="4" w:space="0" w:color="auto"/>
            </w:tcBorders>
            <w:vAlign w:val="center"/>
            <w:hideMark/>
          </w:tcPr>
          <w:p w14:paraId="116A176B" w14:textId="77777777" w:rsidR="00DA13F8" w:rsidRPr="00B85E56" w:rsidRDefault="00DA13F8" w:rsidP="00410206">
            <w:pPr>
              <w:rPr>
                <w:rFonts w:hint="default"/>
                <w:color w:val="000000" w:themeColor="text1"/>
              </w:rPr>
            </w:pPr>
            <w:r w:rsidRPr="00B85E56">
              <w:rPr>
                <w:color w:val="000000" w:themeColor="text1"/>
              </w:rPr>
              <w:t xml:space="preserve">　　　　　　</w:t>
            </w:r>
            <w:r>
              <w:rPr>
                <w:color w:val="000000" w:themeColor="text1"/>
              </w:rPr>
              <w:t>車種別</w:t>
            </w:r>
            <w:r w:rsidRPr="00B85E56">
              <w:rPr>
                <w:color w:val="000000" w:themeColor="text1"/>
              </w:rPr>
              <w:t xml:space="preserve">　地域</w:t>
            </w:r>
          </w:p>
        </w:tc>
        <w:tc>
          <w:tcPr>
            <w:tcW w:w="1599" w:type="dxa"/>
            <w:vAlign w:val="center"/>
            <w:hideMark/>
          </w:tcPr>
          <w:p w14:paraId="2E111EFE" w14:textId="77777777" w:rsidR="00DA13F8" w:rsidRPr="00B85E56" w:rsidRDefault="00DA13F8" w:rsidP="00410206">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61DEB5D0" w14:textId="77777777" w:rsidR="00DA13F8" w:rsidRPr="00B85E56" w:rsidRDefault="00DA13F8" w:rsidP="00410206">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37F1C79A" w14:textId="77777777" w:rsidR="00DA13F8" w:rsidRPr="00B85E56" w:rsidRDefault="00DA13F8" w:rsidP="00410206">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51832D05" w14:textId="77777777" w:rsidR="00DA13F8" w:rsidRPr="00B85E56" w:rsidRDefault="00DA13F8" w:rsidP="00410206">
            <w:pPr>
              <w:ind w:left="242" w:hanging="242"/>
              <w:jc w:val="center"/>
              <w:rPr>
                <w:rFonts w:hint="default"/>
                <w:color w:val="000000" w:themeColor="text1"/>
              </w:rPr>
            </w:pPr>
            <w:r w:rsidRPr="00B85E56">
              <w:rPr>
                <w:color w:val="000000" w:themeColor="text1"/>
              </w:rPr>
              <w:t>トレーラー</w:t>
            </w:r>
          </w:p>
        </w:tc>
      </w:tr>
      <w:tr w:rsidR="00DA13F8" w:rsidRPr="00B85E56" w14:paraId="151CCFF8" w14:textId="77777777" w:rsidTr="00410206">
        <w:trPr>
          <w:trHeight w:val="850"/>
        </w:trPr>
        <w:tc>
          <w:tcPr>
            <w:tcW w:w="2721" w:type="dxa"/>
            <w:shd w:val="clear" w:color="auto" w:fill="auto"/>
            <w:vAlign w:val="center"/>
          </w:tcPr>
          <w:p w14:paraId="609096DB" w14:textId="3FD502BF" w:rsidR="00DA13F8" w:rsidRPr="00592737" w:rsidRDefault="00DA13F8" w:rsidP="00410206">
            <w:pPr>
              <w:jc w:val="center"/>
              <w:rPr>
                <w:rFonts w:hint="default"/>
                <w:color w:val="000000" w:themeColor="text1"/>
                <w:u w:val="single"/>
              </w:rPr>
            </w:pPr>
          </w:p>
        </w:tc>
        <w:tc>
          <w:tcPr>
            <w:tcW w:w="1599" w:type="dxa"/>
            <w:vAlign w:val="center"/>
          </w:tcPr>
          <w:p w14:paraId="25F82FB2" w14:textId="31DCC053" w:rsidR="00DA13F8" w:rsidRPr="00B85E56" w:rsidRDefault="00DA13F8" w:rsidP="00DA13F8">
            <w:pPr>
              <w:ind w:leftChars="3" w:left="241" w:hangingChars="97" w:hanging="234"/>
              <w:jc w:val="right"/>
              <w:rPr>
                <w:rFonts w:hint="default"/>
                <w:color w:val="000000" w:themeColor="text1"/>
              </w:rPr>
            </w:pPr>
            <w:r w:rsidRPr="00B85E56">
              <w:rPr>
                <w:color w:val="000000" w:themeColor="text1"/>
              </w:rPr>
              <w:t>円</w:t>
            </w:r>
          </w:p>
        </w:tc>
        <w:tc>
          <w:tcPr>
            <w:tcW w:w="1697" w:type="dxa"/>
            <w:vAlign w:val="center"/>
          </w:tcPr>
          <w:p w14:paraId="3D4A74DD" w14:textId="72C76CA3" w:rsidR="00DA13F8" w:rsidRPr="00B85E56" w:rsidRDefault="00DA13F8" w:rsidP="00DA13F8">
            <w:pPr>
              <w:ind w:leftChars="-15" w:left="241" w:hangingChars="115" w:hanging="277"/>
              <w:jc w:val="right"/>
              <w:rPr>
                <w:rFonts w:hint="default"/>
                <w:color w:val="000000" w:themeColor="text1"/>
              </w:rPr>
            </w:pPr>
            <w:r w:rsidRPr="00B85E56">
              <w:rPr>
                <w:color w:val="000000" w:themeColor="text1"/>
              </w:rPr>
              <w:t>円</w:t>
            </w:r>
          </w:p>
        </w:tc>
        <w:tc>
          <w:tcPr>
            <w:tcW w:w="1563" w:type="dxa"/>
            <w:vAlign w:val="center"/>
          </w:tcPr>
          <w:p w14:paraId="6C721AC6" w14:textId="0C0E3367" w:rsidR="00DA13F8" w:rsidRPr="00B85E56" w:rsidRDefault="00DA13F8" w:rsidP="00DA13F8">
            <w:pPr>
              <w:ind w:left="241" w:hangingChars="100" w:hanging="241"/>
              <w:jc w:val="right"/>
              <w:rPr>
                <w:rFonts w:hint="default"/>
                <w:color w:val="000000" w:themeColor="text1"/>
              </w:rPr>
            </w:pPr>
            <w:r w:rsidRPr="00B85E56">
              <w:rPr>
                <w:color w:val="000000" w:themeColor="text1"/>
              </w:rPr>
              <w:t>円</w:t>
            </w:r>
          </w:p>
        </w:tc>
        <w:tc>
          <w:tcPr>
            <w:tcW w:w="1770" w:type="dxa"/>
            <w:vAlign w:val="center"/>
          </w:tcPr>
          <w:p w14:paraId="707A0B9F" w14:textId="43A15C06" w:rsidR="00DA13F8" w:rsidRPr="00B85E56" w:rsidRDefault="00DA13F8" w:rsidP="00DA13F8">
            <w:pPr>
              <w:ind w:left="241" w:hangingChars="100" w:hanging="241"/>
              <w:jc w:val="right"/>
              <w:rPr>
                <w:rFonts w:hint="default"/>
                <w:color w:val="000000" w:themeColor="text1"/>
              </w:rPr>
            </w:pPr>
            <w:r w:rsidRPr="00B85E56">
              <w:rPr>
                <w:color w:val="000000" w:themeColor="text1"/>
              </w:rPr>
              <w:t>円</w:t>
            </w:r>
          </w:p>
        </w:tc>
      </w:tr>
      <w:tr w:rsidR="00DA13F8" w:rsidRPr="00B85E56" w14:paraId="22878F2C" w14:textId="77777777" w:rsidTr="00410206">
        <w:trPr>
          <w:trHeight w:val="850"/>
        </w:trPr>
        <w:tc>
          <w:tcPr>
            <w:tcW w:w="2721" w:type="dxa"/>
            <w:shd w:val="clear" w:color="auto" w:fill="auto"/>
            <w:vAlign w:val="center"/>
          </w:tcPr>
          <w:p w14:paraId="0D6324A7" w14:textId="7C8ACFA2" w:rsidR="00DA13F8" w:rsidRDefault="00DA13F8" w:rsidP="00410206">
            <w:pPr>
              <w:jc w:val="center"/>
              <w:rPr>
                <w:rFonts w:hint="default"/>
                <w:color w:val="FF0000"/>
              </w:rPr>
            </w:pPr>
          </w:p>
        </w:tc>
        <w:tc>
          <w:tcPr>
            <w:tcW w:w="1599" w:type="dxa"/>
            <w:vAlign w:val="center"/>
          </w:tcPr>
          <w:p w14:paraId="2F81E00E" w14:textId="119945FD" w:rsidR="00DA13F8" w:rsidRDefault="00DA13F8" w:rsidP="00DA13F8">
            <w:pPr>
              <w:ind w:leftChars="3" w:left="241" w:hangingChars="97" w:hanging="234"/>
              <w:jc w:val="right"/>
              <w:rPr>
                <w:rFonts w:hint="default"/>
                <w:color w:val="FF0000"/>
              </w:rPr>
            </w:pPr>
            <w:r w:rsidRPr="00B85E56">
              <w:rPr>
                <w:color w:val="000000" w:themeColor="text1"/>
              </w:rPr>
              <w:t>円</w:t>
            </w:r>
          </w:p>
        </w:tc>
        <w:tc>
          <w:tcPr>
            <w:tcW w:w="1697" w:type="dxa"/>
            <w:vAlign w:val="center"/>
          </w:tcPr>
          <w:p w14:paraId="247D3435" w14:textId="7008A416" w:rsidR="00DA13F8" w:rsidRDefault="00DA13F8" w:rsidP="00DA13F8">
            <w:pPr>
              <w:ind w:leftChars="-15" w:left="241" w:hangingChars="115" w:hanging="277"/>
              <w:jc w:val="right"/>
              <w:rPr>
                <w:rFonts w:hint="default"/>
                <w:color w:val="FF0000"/>
              </w:rPr>
            </w:pPr>
            <w:r w:rsidRPr="00B85E56">
              <w:rPr>
                <w:color w:val="000000" w:themeColor="text1"/>
              </w:rPr>
              <w:t>円</w:t>
            </w:r>
          </w:p>
        </w:tc>
        <w:tc>
          <w:tcPr>
            <w:tcW w:w="1563" w:type="dxa"/>
            <w:vAlign w:val="center"/>
          </w:tcPr>
          <w:p w14:paraId="724894CA" w14:textId="244B84D1" w:rsidR="00DA13F8" w:rsidRDefault="00DA13F8" w:rsidP="00DA13F8">
            <w:pPr>
              <w:ind w:left="241" w:hangingChars="100" w:hanging="241"/>
              <w:jc w:val="right"/>
              <w:rPr>
                <w:rFonts w:hint="default"/>
                <w:color w:val="FF0000"/>
              </w:rPr>
            </w:pPr>
            <w:r w:rsidRPr="00B85E56">
              <w:rPr>
                <w:color w:val="000000" w:themeColor="text1"/>
              </w:rPr>
              <w:t>円</w:t>
            </w:r>
          </w:p>
        </w:tc>
        <w:tc>
          <w:tcPr>
            <w:tcW w:w="1770" w:type="dxa"/>
            <w:vAlign w:val="center"/>
          </w:tcPr>
          <w:p w14:paraId="65810AC8" w14:textId="56C24C0A" w:rsidR="00DA13F8" w:rsidRDefault="00DA13F8" w:rsidP="00DA13F8">
            <w:pPr>
              <w:ind w:left="241" w:hangingChars="100" w:hanging="241"/>
              <w:jc w:val="right"/>
              <w:rPr>
                <w:rFonts w:hint="default"/>
                <w:color w:val="FF0000"/>
              </w:rPr>
            </w:pPr>
            <w:r w:rsidRPr="00B85E56">
              <w:rPr>
                <w:color w:val="000000" w:themeColor="text1"/>
              </w:rPr>
              <w:t>円</w:t>
            </w: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16C433D6" w:rsidR="009E37F5" w:rsidRPr="009E37F5" w:rsidRDefault="00F67001" w:rsidP="009E37F5">
            <w:pPr>
              <w:ind w:left="242" w:hanging="242"/>
              <w:jc w:val="center"/>
              <w:rPr>
                <w:rFonts w:hint="default"/>
                <w:color w:val="000000" w:themeColor="text1"/>
              </w:rPr>
            </w:pPr>
            <w:r>
              <w:rPr>
                <w:color w:val="FF0000"/>
              </w:rPr>
              <w:t xml:space="preserve">　　　</w:t>
            </w:r>
            <w:r w:rsidR="009E37F5" w:rsidRPr="009E37F5">
              <w:rPr>
                <w:color w:val="000000" w:themeColor="text1"/>
              </w:rPr>
              <w:t>時間ごとに</w:t>
            </w:r>
          </w:p>
        </w:tc>
        <w:tc>
          <w:tcPr>
            <w:tcW w:w="3532" w:type="dxa"/>
            <w:noWrap/>
            <w:vAlign w:val="center"/>
            <w:hideMark/>
          </w:tcPr>
          <w:p w14:paraId="71A013C6" w14:textId="00054448" w:rsidR="009E37F5" w:rsidRPr="009E37F5" w:rsidRDefault="009E37F5" w:rsidP="009E37F5">
            <w:pPr>
              <w:ind w:left="242" w:hanging="242"/>
              <w:jc w:val="right"/>
              <w:rPr>
                <w:rFonts w:hint="default"/>
                <w:color w:val="000000" w:themeColor="text1"/>
              </w:rPr>
            </w:pPr>
            <w:r w:rsidRPr="00B85E56">
              <w:rPr>
                <w:color w:val="000000" w:themeColor="text1"/>
              </w:rPr>
              <w:t>円</w:t>
            </w:r>
          </w:p>
        </w:tc>
        <w:tc>
          <w:tcPr>
            <w:tcW w:w="2542" w:type="dxa"/>
            <w:noWrap/>
            <w:vAlign w:val="center"/>
            <w:hideMark/>
          </w:tcPr>
          <w:p w14:paraId="25237636" w14:textId="65191FB9" w:rsidR="009E37F5" w:rsidRPr="009E37F5" w:rsidRDefault="009E37F5" w:rsidP="009E37F5">
            <w:pPr>
              <w:ind w:left="242" w:hanging="242"/>
              <w:jc w:val="right"/>
              <w:rPr>
                <w:rFonts w:hint="default"/>
                <w:color w:val="000000" w:themeColor="text1"/>
              </w:rPr>
            </w:pP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001049E7"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0BEFE47C" w14:textId="0D1D1A0E" w:rsidR="00DA13F8" w:rsidRDefault="00DA13F8" w:rsidP="00EB74FF">
      <w:pPr>
        <w:spacing w:line="320" w:lineRule="exact"/>
        <w:ind w:left="244" w:hanging="244"/>
        <w:jc w:val="left"/>
        <w:rPr>
          <w:rFonts w:hint="default"/>
          <w:color w:val="000000" w:themeColor="text1"/>
          <w:sz w:val="22"/>
          <w:szCs w:val="18"/>
        </w:rPr>
      </w:pPr>
    </w:p>
    <w:p w14:paraId="307D4447" w14:textId="50B11A1F" w:rsidR="00DA13F8" w:rsidRDefault="00DA13F8" w:rsidP="00EB74FF">
      <w:pPr>
        <w:spacing w:line="320" w:lineRule="exact"/>
        <w:ind w:left="244" w:hanging="244"/>
        <w:jc w:val="left"/>
        <w:rPr>
          <w:rFonts w:hint="default"/>
          <w:color w:val="000000" w:themeColor="text1"/>
          <w:sz w:val="22"/>
          <w:szCs w:val="18"/>
        </w:rPr>
      </w:pPr>
    </w:p>
    <w:p w14:paraId="35440615" w14:textId="0DAA1FE9" w:rsidR="00DA13F8" w:rsidRDefault="00DA13F8" w:rsidP="00EB74FF">
      <w:pPr>
        <w:spacing w:line="320" w:lineRule="exact"/>
        <w:ind w:left="244" w:hanging="244"/>
        <w:jc w:val="left"/>
        <w:rPr>
          <w:rFonts w:hint="default"/>
          <w:color w:val="000000" w:themeColor="text1"/>
          <w:sz w:val="22"/>
          <w:szCs w:val="18"/>
        </w:rPr>
      </w:pPr>
    </w:p>
    <w:p w14:paraId="5296DDAC" w14:textId="00C2F9E3" w:rsidR="00DA13F8" w:rsidRDefault="00DA13F8" w:rsidP="00EB74FF">
      <w:pPr>
        <w:spacing w:line="320" w:lineRule="exact"/>
        <w:ind w:left="244" w:hanging="244"/>
        <w:jc w:val="left"/>
        <w:rPr>
          <w:rFonts w:hint="default"/>
          <w:color w:val="000000" w:themeColor="text1"/>
          <w:sz w:val="22"/>
          <w:szCs w:val="18"/>
        </w:rPr>
      </w:pPr>
    </w:p>
    <w:p w14:paraId="296C2077" w14:textId="77777777" w:rsidR="00DA13F8" w:rsidRDefault="00DA13F8" w:rsidP="00DA13F8">
      <w:pPr>
        <w:widowControl/>
        <w:overflowPunct/>
        <w:jc w:val="left"/>
        <w:textAlignment w:val="auto"/>
        <w:rPr>
          <w:rFonts w:hint="default"/>
          <w:b/>
          <w:bCs/>
          <w:color w:val="000000" w:themeColor="text1"/>
          <w:sz w:val="28"/>
          <w:szCs w:val="21"/>
        </w:rPr>
      </w:pPr>
      <w:bookmarkStart w:id="0" w:name="_Hlk65509623"/>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34264255" w14:textId="77777777" w:rsidR="00DA13F8" w:rsidRPr="004C500A" w:rsidRDefault="00DA13F8" w:rsidP="00DA13F8">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※告示に規定される冷蔵・冷凍車両以外の特殊車両に係る割増率は、下表のとおりとします。</w:t>
      </w:r>
    </w:p>
    <w:p w14:paraId="3ACB8D32" w14:textId="77777777" w:rsidR="00DA13F8" w:rsidRPr="004554FD" w:rsidRDefault="00DA13F8" w:rsidP="00DA13F8">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DA13F8" w14:paraId="51DC15AA" w14:textId="77777777" w:rsidTr="00410206">
        <w:trPr>
          <w:trHeight w:val="567"/>
        </w:trPr>
        <w:tc>
          <w:tcPr>
            <w:tcW w:w="6521" w:type="dxa"/>
            <w:vAlign w:val="center"/>
          </w:tcPr>
          <w:p w14:paraId="2DF49A98" w14:textId="77777777" w:rsidR="00DA13F8" w:rsidRDefault="00DA13F8" w:rsidP="00410206">
            <w:pPr>
              <w:jc w:val="center"/>
              <w:rPr>
                <w:rFonts w:hint="default"/>
                <w:color w:val="000000" w:themeColor="text1"/>
              </w:rPr>
            </w:pPr>
            <w:r>
              <w:rPr>
                <w:color w:val="000000" w:themeColor="text1"/>
              </w:rPr>
              <w:t>特　殊　車　両</w:t>
            </w:r>
          </w:p>
        </w:tc>
        <w:tc>
          <w:tcPr>
            <w:tcW w:w="2886" w:type="dxa"/>
            <w:vAlign w:val="center"/>
          </w:tcPr>
          <w:p w14:paraId="1BDB947C" w14:textId="77777777" w:rsidR="00DA13F8" w:rsidRDefault="00DA13F8" w:rsidP="00410206">
            <w:pPr>
              <w:jc w:val="center"/>
              <w:rPr>
                <w:rFonts w:hint="default"/>
                <w:color w:val="000000" w:themeColor="text1"/>
              </w:rPr>
            </w:pPr>
            <w:r>
              <w:rPr>
                <w:color w:val="000000" w:themeColor="text1"/>
              </w:rPr>
              <w:t>割増率</w:t>
            </w:r>
          </w:p>
        </w:tc>
      </w:tr>
      <w:tr w:rsidR="00DA13F8" w14:paraId="061262F6" w14:textId="77777777" w:rsidTr="00410206">
        <w:trPr>
          <w:trHeight w:val="567"/>
        </w:trPr>
        <w:tc>
          <w:tcPr>
            <w:tcW w:w="6521" w:type="dxa"/>
            <w:vAlign w:val="center"/>
          </w:tcPr>
          <w:p w14:paraId="0337F294" w14:textId="77777777" w:rsidR="00DA13F8" w:rsidRPr="004554FD" w:rsidRDefault="00DA13F8" w:rsidP="00410206">
            <w:pPr>
              <w:rPr>
                <w:rFonts w:hint="default"/>
                <w:color w:val="000000" w:themeColor="text1"/>
              </w:rPr>
            </w:pPr>
            <w:bookmarkStart w:id="1" w:name="_Hlk66194460"/>
            <w:r>
              <w:rPr>
                <w:color w:val="000000" w:themeColor="text1"/>
              </w:rPr>
              <w:t xml:space="preserve">　ダンプ車両</w:t>
            </w:r>
          </w:p>
        </w:tc>
        <w:tc>
          <w:tcPr>
            <w:tcW w:w="2886" w:type="dxa"/>
            <w:vAlign w:val="center"/>
          </w:tcPr>
          <w:p w14:paraId="1461C6C0" w14:textId="0BC928DA" w:rsidR="00DA13F8" w:rsidRPr="004554FD" w:rsidRDefault="00DA13F8" w:rsidP="00410206">
            <w:pPr>
              <w:jc w:val="center"/>
              <w:rPr>
                <w:rFonts w:hint="default"/>
                <w:color w:val="000000" w:themeColor="text1"/>
                <w:u w:val="single"/>
                <w:shd w:val="pct15" w:color="auto" w:fill="FFFFFF"/>
              </w:rPr>
            </w:pPr>
            <w:r>
              <w:rPr>
                <w:color w:val="000000" w:themeColor="text1"/>
              </w:rPr>
              <w:t xml:space="preserve">　　割</w:t>
            </w:r>
          </w:p>
        </w:tc>
      </w:tr>
      <w:tr w:rsidR="00DA13F8" w14:paraId="246FB09C" w14:textId="77777777" w:rsidTr="00410206">
        <w:trPr>
          <w:trHeight w:val="567"/>
        </w:trPr>
        <w:tc>
          <w:tcPr>
            <w:tcW w:w="6521" w:type="dxa"/>
            <w:vAlign w:val="center"/>
          </w:tcPr>
          <w:p w14:paraId="0A6B2C1F" w14:textId="77777777" w:rsidR="00DA13F8" w:rsidRPr="004554FD" w:rsidRDefault="00DA13F8" w:rsidP="00410206">
            <w:pPr>
              <w:rPr>
                <w:rFonts w:hint="default"/>
                <w:color w:val="000000" w:themeColor="text1"/>
              </w:rPr>
            </w:pPr>
            <w:r>
              <w:rPr>
                <w:color w:val="000000" w:themeColor="text1"/>
              </w:rPr>
              <w:t xml:space="preserve">　タンク車両</w:t>
            </w:r>
          </w:p>
        </w:tc>
        <w:tc>
          <w:tcPr>
            <w:tcW w:w="2886" w:type="dxa"/>
            <w:vAlign w:val="center"/>
          </w:tcPr>
          <w:p w14:paraId="4C884FF1" w14:textId="50FFF250" w:rsidR="00DA13F8" w:rsidRPr="004554FD" w:rsidRDefault="00DA13F8" w:rsidP="00410206">
            <w:pPr>
              <w:jc w:val="center"/>
              <w:rPr>
                <w:rFonts w:hint="default"/>
                <w:color w:val="000000" w:themeColor="text1"/>
                <w:u w:val="single"/>
                <w:shd w:val="pct15" w:color="auto" w:fill="FFFFFF"/>
              </w:rPr>
            </w:pPr>
            <w:r>
              <w:rPr>
                <w:color w:val="000000" w:themeColor="text1"/>
              </w:rPr>
              <w:t xml:space="preserve">　　</w:t>
            </w:r>
            <w:r w:rsidRPr="004554FD">
              <w:rPr>
                <w:color w:val="000000" w:themeColor="text1"/>
              </w:rPr>
              <w:t>割</w:t>
            </w:r>
          </w:p>
        </w:tc>
      </w:tr>
      <w:tr w:rsidR="00DA13F8" w14:paraId="7BA3B061" w14:textId="77777777" w:rsidTr="00410206">
        <w:trPr>
          <w:trHeight w:val="567"/>
        </w:trPr>
        <w:tc>
          <w:tcPr>
            <w:tcW w:w="6521" w:type="dxa"/>
            <w:vAlign w:val="center"/>
          </w:tcPr>
          <w:p w14:paraId="6BD72543" w14:textId="77777777" w:rsidR="00DA13F8" w:rsidRPr="004554FD" w:rsidRDefault="00DA13F8" w:rsidP="00410206">
            <w:pPr>
              <w:rPr>
                <w:rFonts w:hint="default"/>
                <w:color w:val="000000" w:themeColor="text1"/>
              </w:rPr>
            </w:pPr>
            <w:r>
              <w:rPr>
                <w:color w:val="000000" w:themeColor="text1"/>
              </w:rPr>
              <w:t xml:space="preserve">　海上コンテナ車両</w:t>
            </w:r>
          </w:p>
        </w:tc>
        <w:tc>
          <w:tcPr>
            <w:tcW w:w="2886" w:type="dxa"/>
            <w:vAlign w:val="center"/>
          </w:tcPr>
          <w:p w14:paraId="37BD7E51" w14:textId="4016A9E6" w:rsidR="00DA13F8" w:rsidRPr="004554FD" w:rsidRDefault="00DA13F8" w:rsidP="00410206">
            <w:pPr>
              <w:jc w:val="center"/>
              <w:rPr>
                <w:rFonts w:hint="default"/>
                <w:color w:val="000000" w:themeColor="text1"/>
                <w:u w:val="single"/>
                <w:shd w:val="pct15" w:color="auto" w:fill="FFFFFF"/>
              </w:rPr>
            </w:pPr>
            <w:r>
              <w:rPr>
                <w:color w:val="000000" w:themeColor="text1"/>
              </w:rPr>
              <w:t xml:space="preserve">　　</w:t>
            </w:r>
            <w:r w:rsidRPr="004554FD">
              <w:rPr>
                <w:color w:val="000000" w:themeColor="text1"/>
              </w:rPr>
              <w:t>割</w:t>
            </w:r>
          </w:p>
        </w:tc>
      </w:tr>
      <w:tr w:rsidR="00DA13F8" w14:paraId="12DFF893" w14:textId="77777777" w:rsidTr="00410206">
        <w:trPr>
          <w:trHeight w:val="567"/>
        </w:trPr>
        <w:tc>
          <w:tcPr>
            <w:tcW w:w="6521" w:type="dxa"/>
            <w:vAlign w:val="center"/>
          </w:tcPr>
          <w:p w14:paraId="51B279F7" w14:textId="77777777" w:rsidR="00DA13F8" w:rsidRPr="004554FD" w:rsidRDefault="00DA13F8" w:rsidP="00410206">
            <w:pPr>
              <w:rPr>
                <w:rFonts w:hint="default"/>
                <w:color w:val="000000" w:themeColor="text1"/>
              </w:rPr>
            </w:pPr>
            <w:r>
              <w:rPr>
                <w:color w:val="000000" w:themeColor="text1"/>
              </w:rPr>
              <w:t xml:space="preserve">　積載型トラッククレーン車両（ユニック車両等）</w:t>
            </w:r>
          </w:p>
        </w:tc>
        <w:tc>
          <w:tcPr>
            <w:tcW w:w="2886" w:type="dxa"/>
            <w:vAlign w:val="center"/>
          </w:tcPr>
          <w:p w14:paraId="46FDD4F8" w14:textId="26634109" w:rsidR="00DA13F8" w:rsidRPr="004554FD" w:rsidRDefault="00DA13F8" w:rsidP="00410206">
            <w:pPr>
              <w:jc w:val="center"/>
              <w:rPr>
                <w:rFonts w:hint="default"/>
                <w:color w:val="000000" w:themeColor="text1"/>
                <w:u w:val="single"/>
                <w:shd w:val="pct15" w:color="auto" w:fill="FFFFFF"/>
              </w:rPr>
            </w:pPr>
            <w:r>
              <w:rPr>
                <w:color w:val="000000" w:themeColor="text1"/>
              </w:rPr>
              <w:t xml:space="preserve">　　</w:t>
            </w:r>
            <w:r w:rsidRPr="004554FD">
              <w:rPr>
                <w:color w:val="000000" w:themeColor="text1"/>
              </w:rPr>
              <w:t>割</w:t>
            </w:r>
          </w:p>
        </w:tc>
      </w:tr>
      <w:tr w:rsidR="00DA13F8" w14:paraId="54A0E1B3" w14:textId="77777777" w:rsidTr="00410206">
        <w:trPr>
          <w:trHeight w:val="567"/>
        </w:trPr>
        <w:tc>
          <w:tcPr>
            <w:tcW w:w="6521" w:type="dxa"/>
            <w:vAlign w:val="center"/>
          </w:tcPr>
          <w:p w14:paraId="354FE802" w14:textId="77777777" w:rsidR="00DA13F8" w:rsidRPr="004554FD" w:rsidRDefault="00DA13F8" w:rsidP="00410206">
            <w:pPr>
              <w:rPr>
                <w:rFonts w:hint="default"/>
                <w:color w:val="000000" w:themeColor="text1"/>
              </w:rPr>
            </w:pPr>
            <w:r>
              <w:rPr>
                <w:color w:val="000000" w:themeColor="text1"/>
              </w:rPr>
              <w:t xml:space="preserve">　塵芥車両</w:t>
            </w:r>
          </w:p>
        </w:tc>
        <w:tc>
          <w:tcPr>
            <w:tcW w:w="2886" w:type="dxa"/>
            <w:vAlign w:val="center"/>
          </w:tcPr>
          <w:p w14:paraId="55846EF0" w14:textId="7260AEBE" w:rsidR="00DA13F8" w:rsidRPr="004554FD" w:rsidRDefault="00DA13F8" w:rsidP="00410206">
            <w:pPr>
              <w:jc w:val="center"/>
              <w:rPr>
                <w:rFonts w:hint="default"/>
                <w:color w:val="000000" w:themeColor="text1"/>
                <w:u w:val="single"/>
                <w:shd w:val="pct15" w:color="auto" w:fill="FFFFFF"/>
              </w:rPr>
            </w:pPr>
            <w:r>
              <w:rPr>
                <w:color w:val="000000" w:themeColor="text1"/>
              </w:rPr>
              <w:t xml:space="preserve">　　</w:t>
            </w:r>
            <w:r w:rsidRPr="004554FD">
              <w:rPr>
                <w:color w:val="000000" w:themeColor="text1"/>
              </w:rPr>
              <w:t>割</w:t>
            </w:r>
          </w:p>
        </w:tc>
      </w:tr>
      <w:bookmarkEnd w:id="1"/>
      <w:tr w:rsidR="00DA13F8" w14:paraId="0DB31EED" w14:textId="77777777" w:rsidTr="00410206">
        <w:trPr>
          <w:trHeight w:val="567"/>
        </w:trPr>
        <w:tc>
          <w:tcPr>
            <w:tcW w:w="6521" w:type="dxa"/>
            <w:vAlign w:val="center"/>
          </w:tcPr>
          <w:p w14:paraId="3AFF7B2D" w14:textId="77777777" w:rsidR="00DA13F8" w:rsidRDefault="00DA13F8" w:rsidP="00410206">
            <w:pPr>
              <w:rPr>
                <w:rFonts w:hint="default"/>
                <w:color w:val="000000" w:themeColor="text1"/>
              </w:rPr>
            </w:pPr>
          </w:p>
        </w:tc>
        <w:tc>
          <w:tcPr>
            <w:tcW w:w="2886" w:type="dxa"/>
            <w:vAlign w:val="center"/>
          </w:tcPr>
          <w:p w14:paraId="76253D71" w14:textId="77777777" w:rsidR="00DA13F8" w:rsidRPr="004554FD" w:rsidRDefault="00DA13F8" w:rsidP="00410206">
            <w:pPr>
              <w:jc w:val="center"/>
              <w:rPr>
                <w:rFonts w:hint="default"/>
                <w:color w:val="000000" w:themeColor="text1"/>
                <w:u w:val="single"/>
                <w:shd w:val="pct15" w:color="auto" w:fill="FFFFFF"/>
              </w:rPr>
            </w:pPr>
          </w:p>
        </w:tc>
      </w:tr>
      <w:tr w:rsidR="00DA13F8" w14:paraId="34BA5EEB" w14:textId="77777777" w:rsidTr="00410206">
        <w:trPr>
          <w:trHeight w:val="567"/>
        </w:trPr>
        <w:tc>
          <w:tcPr>
            <w:tcW w:w="6521" w:type="dxa"/>
            <w:vAlign w:val="center"/>
          </w:tcPr>
          <w:p w14:paraId="2BB61BC7" w14:textId="77777777" w:rsidR="00DA13F8" w:rsidRDefault="00DA13F8" w:rsidP="00410206">
            <w:pPr>
              <w:rPr>
                <w:rFonts w:hint="default"/>
                <w:color w:val="000000" w:themeColor="text1"/>
              </w:rPr>
            </w:pPr>
          </w:p>
        </w:tc>
        <w:tc>
          <w:tcPr>
            <w:tcW w:w="2886" w:type="dxa"/>
            <w:vAlign w:val="center"/>
          </w:tcPr>
          <w:p w14:paraId="0454652F" w14:textId="77777777" w:rsidR="00DA13F8" w:rsidRPr="004554FD" w:rsidRDefault="00DA13F8" w:rsidP="00410206">
            <w:pPr>
              <w:jc w:val="center"/>
              <w:rPr>
                <w:rFonts w:hint="default"/>
                <w:color w:val="000000" w:themeColor="text1"/>
                <w:u w:val="single"/>
                <w:shd w:val="pct15" w:color="auto" w:fill="FFFFFF"/>
              </w:rPr>
            </w:pPr>
          </w:p>
        </w:tc>
      </w:tr>
      <w:tr w:rsidR="00DA13F8" w14:paraId="3601046A" w14:textId="77777777" w:rsidTr="00410206">
        <w:trPr>
          <w:trHeight w:val="567"/>
        </w:trPr>
        <w:tc>
          <w:tcPr>
            <w:tcW w:w="6521" w:type="dxa"/>
            <w:vAlign w:val="center"/>
          </w:tcPr>
          <w:p w14:paraId="6CD8229A" w14:textId="77777777" w:rsidR="00DA13F8" w:rsidRDefault="00DA13F8" w:rsidP="00410206">
            <w:pPr>
              <w:rPr>
                <w:rFonts w:hint="default"/>
                <w:color w:val="000000" w:themeColor="text1"/>
              </w:rPr>
            </w:pPr>
          </w:p>
        </w:tc>
        <w:tc>
          <w:tcPr>
            <w:tcW w:w="2886" w:type="dxa"/>
            <w:vAlign w:val="center"/>
          </w:tcPr>
          <w:p w14:paraId="3AB467DB" w14:textId="77777777" w:rsidR="00DA13F8" w:rsidRPr="004554FD" w:rsidRDefault="00DA13F8" w:rsidP="00410206">
            <w:pPr>
              <w:jc w:val="center"/>
              <w:rPr>
                <w:rFonts w:hint="default"/>
                <w:color w:val="000000" w:themeColor="text1"/>
                <w:u w:val="single"/>
                <w:shd w:val="pct15" w:color="auto" w:fill="FFFFFF"/>
              </w:rPr>
            </w:pPr>
          </w:p>
        </w:tc>
      </w:tr>
    </w:tbl>
    <w:p w14:paraId="601337C3" w14:textId="77777777" w:rsidR="00DA13F8" w:rsidRPr="009E37F5" w:rsidRDefault="00DA13F8" w:rsidP="00DA13F8">
      <w:pPr>
        <w:widowControl/>
        <w:overflowPunct/>
        <w:jc w:val="left"/>
        <w:textAlignment w:val="auto"/>
        <w:rPr>
          <w:rFonts w:hint="default"/>
          <w:b/>
          <w:bCs/>
          <w:color w:val="000000" w:themeColor="text1"/>
          <w:sz w:val="28"/>
          <w:szCs w:val="21"/>
        </w:rPr>
      </w:pPr>
    </w:p>
    <w:bookmarkEnd w:id="0"/>
    <w:p w14:paraId="5C4F2B33" w14:textId="77777777" w:rsidR="00DA13F8" w:rsidRPr="00EB74FF" w:rsidRDefault="00DA13F8" w:rsidP="00DA13F8">
      <w:pPr>
        <w:spacing w:line="320" w:lineRule="exact"/>
        <w:ind w:left="244" w:hanging="244"/>
        <w:jc w:val="left"/>
        <w:rPr>
          <w:rFonts w:hint="default"/>
          <w:color w:val="000000" w:themeColor="text1"/>
          <w:sz w:val="22"/>
          <w:szCs w:val="18"/>
        </w:rPr>
      </w:pPr>
    </w:p>
    <w:p w14:paraId="52F92A3E" w14:textId="77777777" w:rsidR="00DA13F8" w:rsidRPr="00EB74FF" w:rsidRDefault="00DA13F8" w:rsidP="00EB74FF">
      <w:pPr>
        <w:spacing w:line="320" w:lineRule="exact"/>
        <w:ind w:left="244" w:hanging="244"/>
        <w:jc w:val="left"/>
        <w:rPr>
          <w:color w:val="000000" w:themeColor="text1"/>
          <w:sz w:val="22"/>
          <w:szCs w:val="18"/>
        </w:rPr>
      </w:pPr>
    </w:p>
    <w:sectPr w:rsidR="00DA13F8" w:rsidRPr="00EB74FF">
      <w:footerReference w:type="even" r:id="rId7"/>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25290" w14:textId="77777777" w:rsidR="003D7DBE" w:rsidRDefault="003D7DBE">
      <w:pPr>
        <w:spacing w:before="327"/>
        <w:rPr>
          <w:rFonts w:hint="default"/>
        </w:rPr>
      </w:pPr>
      <w:r>
        <w:continuationSeparator/>
      </w:r>
    </w:p>
  </w:endnote>
  <w:endnote w:type="continuationSeparator" w:id="0">
    <w:p w14:paraId="2E7DB828" w14:textId="77777777" w:rsidR="003D7DBE" w:rsidRDefault="003D7DB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7A489" w14:textId="77777777" w:rsidR="003D7DBE" w:rsidRDefault="003D7DBE">
      <w:pPr>
        <w:spacing w:before="327"/>
        <w:rPr>
          <w:rFonts w:hint="default"/>
        </w:rPr>
      </w:pPr>
      <w:r>
        <w:continuationSeparator/>
      </w:r>
    </w:p>
  </w:footnote>
  <w:footnote w:type="continuationSeparator" w:id="0">
    <w:p w14:paraId="4DA340CB" w14:textId="77777777" w:rsidR="003D7DBE" w:rsidRDefault="003D7DB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166AA"/>
    <w:rsid w:val="000228B8"/>
    <w:rsid w:val="000758BE"/>
    <w:rsid w:val="000A02F8"/>
    <w:rsid w:val="001142BF"/>
    <w:rsid w:val="00153EAB"/>
    <w:rsid w:val="00156624"/>
    <w:rsid w:val="0017022C"/>
    <w:rsid w:val="00195283"/>
    <w:rsid w:val="001F76AA"/>
    <w:rsid w:val="002374AB"/>
    <w:rsid w:val="002406CE"/>
    <w:rsid w:val="0025126C"/>
    <w:rsid w:val="002A0A66"/>
    <w:rsid w:val="002D604F"/>
    <w:rsid w:val="002F4E53"/>
    <w:rsid w:val="00362BE3"/>
    <w:rsid w:val="00380A06"/>
    <w:rsid w:val="00395AF9"/>
    <w:rsid w:val="003D7DBE"/>
    <w:rsid w:val="004355BA"/>
    <w:rsid w:val="00470821"/>
    <w:rsid w:val="004B703E"/>
    <w:rsid w:val="004F6B83"/>
    <w:rsid w:val="005133B5"/>
    <w:rsid w:val="0053123D"/>
    <w:rsid w:val="005E119F"/>
    <w:rsid w:val="0063756F"/>
    <w:rsid w:val="00667204"/>
    <w:rsid w:val="006730F7"/>
    <w:rsid w:val="006F794F"/>
    <w:rsid w:val="00724E99"/>
    <w:rsid w:val="00754480"/>
    <w:rsid w:val="007A6C1B"/>
    <w:rsid w:val="007E5DB8"/>
    <w:rsid w:val="007F7AC0"/>
    <w:rsid w:val="0083171A"/>
    <w:rsid w:val="00861290"/>
    <w:rsid w:val="00874BB8"/>
    <w:rsid w:val="0087606E"/>
    <w:rsid w:val="008E5E18"/>
    <w:rsid w:val="009153CC"/>
    <w:rsid w:val="009B0FA8"/>
    <w:rsid w:val="009E37F5"/>
    <w:rsid w:val="00A43699"/>
    <w:rsid w:val="00B4131A"/>
    <w:rsid w:val="00B85E56"/>
    <w:rsid w:val="00B8783C"/>
    <w:rsid w:val="00C04598"/>
    <w:rsid w:val="00C34357"/>
    <w:rsid w:val="00CF2561"/>
    <w:rsid w:val="00D05307"/>
    <w:rsid w:val="00D614A6"/>
    <w:rsid w:val="00D717C0"/>
    <w:rsid w:val="00D72695"/>
    <w:rsid w:val="00DA13F8"/>
    <w:rsid w:val="00DC67FF"/>
    <w:rsid w:val="00E6105B"/>
    <w:rsid w:val="00E8787A"/>
    <w:rsid w:val="00EB74FF"/>
    <w:rsid w:val="00EE71FC"/>
    <w:rsid w:val="00F67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261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2020-09-04T01:28:00Z</dcterms:created>
  <dcterms:modified xsi:type="dcterms:W3CDTF">2021-04-15T23:13:00Z</dcterms:modified>
</cp:coreProperties>
</file>